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57"/>
      </w:tblGrid>
      <w:tr w:rsidR="00FF581A" w:rsidRPr="00F9343C" w:rsidTr="0003148F">
        <w:trPr>
          <w:trHeight w:val="1468"/>
        </w:trPr>
        <w:tc>
          <w:tcPr>
            <w:tcW w:w="11257" w:type="dxa"/>
            <w:tcBorders>
              <w:bottom w:val="single" w:sz="6" w:space="0" w:color="000000"/>
            </w:tcBorders>
          </w:tcPr>
          <w:p w:rsidR="00FF581A" w:rsidRPr="00F9343C" w:rsidRDefault="00AC39AD">
            <w:pPr>
              <w:pStyle w:val="TableParagraph"/>
              <w:spacing w:before="232" w:line="208" w:lineRule="auto"/>
              <w:ind w:left="1741" w:right="1847"/>
              <w:jc w:val="center"/>
              <w:rPr>
                <w:rFonts w:ascii="Times New Roman" w:hAnsi="Times New Roman" w:cs="Times New Roman"/>
                <w:sz w:val="28"/>
                <w:szCs w:val="24"/>
              </w:rPr>
            </w:pPr>
            <w:r w:rsidRPr="00F9343C">
              <w:rPr>
                <w:rFonts w:ascii="Times New Roman" w:hAnsi="Times New Roman" w:cs="Times New Roman"/>
                <w:sz w:val="28"/>
                <w:szCs w:val="24"/>
              </w:rPr>
              <w:t>COLORADO DEPARTMENT OF LABOR AND EMPLOYMENT DIVISION OF WORKERS' COMPENSATION</w:t>
            </w:r>
          </w:p>
          <w:p w:rsidR="00FF581A" w:rsidRPr="00F9343C" w:rsidRDefault="00AC39AD">
            <w:pPr>
              <w:pStyle w:val="TableParagraph"/>
              <w:spacing w:before="235"/>
              <w:ind w:left="338" w:right="445"/>
              <w:jc w:val="center"/>
              <w:rPr>
                <w:rFonts w:ascii="Times New Roman" w:hAnsi="Times New Roman" w:cs="Times New Roman"/>
                <w:b/>
                <w:sz w:val="34"/>
                <w:szCs w:val="34"/>
              </w:rPr>
            </w:pPr>
            <w:r w:rsidRPr="00F9343C">
              <w:rPr>
                <w:rFonts w:ascii="Times New Roman" w:hAnsi="Times New Roman" w:cs="Times New Roman"/>
                <w:b/>
                <w:sz w:val="34"/>
                <w:szCs w:val="34"/>
              </w:rPr>
              <w:t>Division Independent Medical Examination (DIME) Report Template</w:t>
            </w:r>
          </w:p>
        </w:tc>
      </w:tr>
      <w:tr w:rsidR="00FF581A" w:rsidRPr="00F9343C" w:rsidTr="0003148F">
        <w:trPr>
          <w:trHeight w:val="285"/>
        </w:trPr>
        <w:tc>
          <w:tcPr>
            <w:tcW w:w="11257" w:type="dxa"/>
            <w:tcBorders>
              <w:top w:val="single" w:sz="6" w:space="0" w:color="000000"/>
              <w:bottom w:val="single" w:sz="6" w:space="0" w:color="000000"/>
            </w:tcBorders>
          </w:tcPr>
          <w:p w:rsidR="00FF581A" w:rsidRPr="00F9343C" w:rsidRDefault="00AC39AD">
            <w:pPr>
              <w:pStyle w:val="TableParagraph"/>
              <w:spacing w:before="8"/>
              <w:ind w:left="249"/>
              <w:rPr>
                <w:rFonts w:ascii="Times New Roman" w:hAnsi="Times New Roman" w:cs="Times New Roman"/>
                <w:b/>
                <w:sz w:val="24"/>
                <w:szCs w:val="24"/>
              </w:rPr>
            </w:pPr>
            <w:r w:rsidRPr="00F9343C">
              <w:rPr>
                <w:rFonts w:ascii="Times New Roman" w:hAnsi="Times New Roman" w:cs="Times New Roman"/>
                <w:b/>
                <w:sz w:val="24"/>
                <w:szCs w:val="24"/>
              </w:rPr>
              <w:t>Use the following template when writing DIME reports; all topics are required.</w:t>
            </w:r>
          </w:p>
        </w:tc>
      </w:tr>
      <w:tr w:rsidR="00FF581A" w:rsidRPr="00F9343C" w:rsidTr="0003148F">
        <w:trPr>
          <w:trHeight w:val="1506"/>
        </w:trPr>
        <w:tc>
          <w:tcPr>
            <w:tcW w:w="11257" w:type="dxa"/>
            <w:tcBorders>
              <w:top w:val="single" w:sz="6" w:space="0" w:color="000000"/>
            </w:tcBorders>
          </w:tcPr>
          <w:p w:rsidR="00FF581A" w:rsidRPr="00F9343C" w:rsidRDefault="00AC39AD">
            <w:pPr>
              <w:pStyle w:val="TableParagraph"/>
              <w:tabs>
                <w:tab w:val="left" w:pos="5279"/>
                <w:tab w:val="left" w:pos="6009"/>
                <w:tab w:val="left" w:pos="10562"/>
              </w:tabs>
              <w:spacing w:before="189" w:line="381" w:lineRule="auto"/>
              <w:ind w:left="1015" w:right="679"/>
              <w:jc w:val="both"/>
              <w:rPr>
                <w:rFonts w:ascii="Times New Roman" w:hAnsi="Times New Roman" w:cs="Times New Roman"/>
                <w:b/>
                <w:sz w:val="24"/>
                <w:szCs w:val="24"/>
              </w:rPr>
            </w:pPr>
            <w:r w:rsidRPr="00F9343C">
              <w:rPr>
                <w:rFonts w:ascii="Times New Roman" w:hAnsi="Times New Roman" w:cs="Times New Roman"/>
                <w:b/>
                <w:position w:val="3"/>
                <w:sz w:val="24"/>
                <w:szCs w:val="24"/>
              </w:rPr>
              <w:t>Claimant</w:t>
            </w:r>
            <w:r w:rsidRPr="00F9343C">
              <w:rPr>
                <w:rFonts w:ascii="Times New Roman" w:hAnsi="Times New Roman" w:cs="Times New Roman"/>
                <w:b/>
                <w:spacing w:val="-1"/>
                <w:position w:val="3"/>
                <w:sz w:val="24"/>
                <w:szCs w:val="24"/>
              </w:rPr>
              <w:t xml:space="preserve"> </w:t>
            </w:r>
            <w:r w:rsidRPr="00F9343C">
              <w:rPr>
                <w:rFonts w:ascii="Times New Roman" w:hAnsi="Times New Roman" w:cs="Times New Roman"/>
                <w:b/>
                <w:position w:val="3"/>
                <w:sz w:val="24"/>
                <w:szCs w:val="24"/>
              </w:rPr>
              <w:t>Name:</w:t>
            </w:r>
            <w:r w:rsidRPr="00F9343C">
              <w:rPr>
                <w:rFonts w:ascii="Times New Roman" w:hAnsi="Times New Roman" w:cs="Times New Roman"/>
                <w:b/>
                <w:position w:val="3"/>
                <w:sz w:val="24"/>
                <w:szCs w:val="24"/>
                <w:u w:val="thick"/>
              </w:rPr>
              <w:t xml:space="preserve"> </w:t>
            </w:r>
            <w:r w:rsidRPr="00F9343C">
              <w:rPr>
                <w:rFonts w:ascii="Times New Roman" w:hAnsi="Times New Roman" w:cs="Times New Roman"/>
                <w:b/>
                <w:position w:val="3"/>
                <w:sz w:val="24"/>
                <w:szCs w:val="24"/>
                <w:u w:val="thick"/>
              </w:rPr>
              <w:tab/>
            </w:r>
            <w:r w:rsidRPr="00F9343C">
              <w:rPr>
                <w:rFonts w:ascii="Times New Roman" w:hAnsi="Times New Roman" w:cs="Times New Roman"/>
                <w:b/>
                <w:position w:val="3"/>
                <w:sz w:val="24"/>
                <w:szCs w:val="24"/>
              </w:rPr>
              <w:tab/>
            </w:r>
            <w:r w:rsidRPr="00F9343C">
              <w:rPr>
                <w:rFonts w:ascii="Times New Roman" w:hAnsi="Times New Roman" w:cs="Times New Roman"/>
                <w:b/>
                <w:sz w:val="24"/>
                <w:szCs w:val="24"/>
              </w:rPr>
              <w:t>DIME</w:t>
            </w:r>
            <w:r w:rsidRPr="00F9343C">
              <w:rPr>
                <w:rFonts w:ascii="Times New Roman" w:hAnsi="Times New Roman" w:cs="Times New Roman"/>
                <w:b/>
                <w:spacing w:val="-4"/>
                <w:sz w:val="24"/>
                <w:szCs w:val="24"/>
              </w:rPr>
              <w:t xml:space="preserve"> </w:t>
            </w:r>
            <w:r w:rsidRPr="00F9343C">
              <w:rPr>
                <w:rFonts w:ascii="Times New Roman" w:hAnsi="Times New Roman" w:cs="Times New Roman"/>
                <w:b/>
                <w:sz w:val="24"/>
                <w:szCs w:val="24"/>
              </w:rPr>
              <w:t>Physician:</w:t>
            </w:r>
            <w:r w:rsidRPr="00F9343C">
              <w:rPr>
                <w:rFonts w:ascii="Times New Roman" w:hAnsi="Times New Roman" w:cs="Times New Roman"/>
                <w:b/>
                <w:spacing w:val="1"/>
                <w:sz w:val="24"/>
                <w:szCs w:val="24"/>
              </w:rPr>
              <w:t xml:space="preserve"> </w:t>
            </w:r>
            <w:r w:rsidRPr="00F9343C">
              <w:rPr>
                <w:rFonts w:ascii="Times New Roman" w:hAnsi="Times New Roman" w:cs="Times New Roman"/>
                <w:b/>
                <w:sz w:val="24"/>
                <w:szCs w:val="24"/>
                <w:u w:val="thick"/>
              </w:rPr>
              <w:t xml:space="preserve"> </w:t>
            </w:r>
            <w:r w:rsidRPr="00F9343C">
              <w:rPr>
                <w:rFonts w:ascii="Times New Roman" w:hAnsi="Times New Roman" w:cs="Times New Roman"/>
                <w:b/>
                <w:sz w:val="24"/>
                <w:szCs w:val="24"/>
                <w:u w:val="thick"/>
              </w:rPr>
              <w:tab/>
            </w:r>
            <w:r w:rsidRPr="00F9343C">
              <w:rPr>
                <w:rFonts w:ascii="Times New Roman" w:hAnsi="Times New Roman" w:cs="Times New Roman"/>
                <w:b/>
                <w:sz w:val="24"/>
                <w:szCs w:val="24"/>
              </w:rPr>
              <w:t xml:space="preserve">                                                 </w:t>
            </w:r>
            <w:r w:rsidRPr="00F9343C">
              <w:rPr>
                <w:rFonts w:ascii="Times New Roman" w:hAnsi="Times New Roman" w:cs="Times New Roman"/>
                <w:b/>
                <w:position w:val="6"/>
                <w:sz w:val="24"/>
                <w:szCs w:val="24"/>
              </w:rPr>
              <w:t>WC</w:t>
            </w:r>
            <w:r w:rsidRPr="00F9343C">
              <w:rPr>
                <w:rFonts w:ascii="Times New Roman" w:hAnsi="Times New Roman" w:cs="Times New Roman"/>
                <w:b/>
                <w:spacing w:val="-1"/>
                <w:position w:val="6"/>
                <w:sz w:val="24"/>
                <w:szCs w:val="24"/>
              </w:rPr>
              <w:t xml:space="preserve"> </w:t>
            </w:r>
            <w:r w:rsidRPr="00F9343C">
              <w:rPr>
                <w:rFonts w:ascii="Times New Roman" w:hAnsi="Times New Roman" w:cs="Times New Roman"/>
                <w:b/>
                <w:position w:val="6"/>
                <w:sz w:val="24"/>
                <w:szCs w:val="24"/>
              </w:rPr>
              <w:t>#:</w:t>
            </w:r>
            <w:r w:rsidRPr="00F9343C">
              <w:rPr>
                <w:rFonts w:ascii="Times New Roman" w:hAnsi="Times New Roman" w:cs="Times New Roman"/>
                <w:b/>
                <w:position w:val="6"/>
                <w:sz w:val="24"/>
                <w:szCs w:val="24"/>
                <w:u w:val="thick"/>
              </w:rPr>
              <w:t xml:space="preserve"> </w:t>
            </w:r>
            <w:r w:rsidRPr="00F9343C">
              <w:rPr>
                <w:rFonts w:ascii="Times New Roman" w:hAnsi="Times New Roman" w:cs="Times New Roman"/>
                <w:b/>
                <w:position w:val="6"/>
                <w:sz w:val="24"/>
                <w:szCs w:val="24"/>
                <w:u w:val="thick"/>
              </w:rPr>
              <w:tab/>
            </w:r>
            <w:r w:rsidRPr="00F9343C">
              <w:rPr>
                <w:rFonts w:ascii="Times New Roman" w:hAnsi="Times New Roman" w:cs="Times New Roman"/>
                <w:b/>
                <w:position w:val="6"/>
                <w:sz w:val="24"/>
                <w:szCs w:val="24"/>
              </w:rPr>
              <w:tab/>
            </w:r>
            <w:r w:rsidRPr="00F9343C">
              <w:rPr>
                <w:rFonts w:ascii="Times New Roman" w:hAnsi="Times New Roman" w:cs="Times New Roman"/>
                <w:b/>
                <w:sz w:val="24"/>
                <w:szCs w:val="24"/>
              </w:rPr>
              <w:t>Date</w:t>
            </w:r>
            <w:r w:rsidRPr="00F9343C">
              <w:rPr>
                <w:rFonts w:ascii="Times New Roman" w:hAnsi="Times New Roman" w:cs="Times New Roman"/>
                <w:b/>
                <w:spacing w:val="-6"/>
                <w:sz w:val="24"/>
                <w:szCs w:val="24"/>
              </w:rPr>
              <w:t xml:space="preserve"> </w:t>
            </w:r>
            <w:r w:rsidRPr="00F9343C">
              <w:rPr>
                <w:rFonts w:ascii="Times New Roman" w:hAnsi="Times New Roman" w:cs="Times New Roman"/>
                <w:b/>
                <w:sz w:val="24"/>
                <w:szCs w:val="24"/>
              </w:rPr>
              <w:t>of</w:t>
            </w:r>
            <w:r w:rsidRPr="00F9343C">
              <w:rPr>
                <w:rFonts w:ascii="Times New Roman" w:hAnsi="Times New Roman" w:cs="Times New Roman"/>
                <w:b/>
                <w:spacing w:val="-7"/>
                <w:sz w:val="24"/>
                <w:szCs w:val="24"/>
              </w:rPr>
              <w:t xml:space="preserve"> </w:t>
            </w:r>
            <w:r w:rsidRPr="00F9343C">
              <w:rPr>
                <w:rFonts w:ascii="Times New Roman" w:hAnsi="Times New Roman" w:cs="Times New Roman"/>
                <w:b/>
                <w:sz w:val="24"/>
                <w:szCs w:val="24"/>
              </w:rPr>
              <w:t>Appointment:</w:t>
            </w:r>
            <w:r w:rsidRPr="00F9343C">
              <w:rPr>
                <w:rFonts w:ascii="Times New Roman" w:hAnsi="Times New Roman" w:cs="Times New Roman"/>
                <w:b/>
                <w:spacing w:val="1"/>
                <w:sz w:val="24"/>
                <w:szCs w:val="24"/>
              </w:rPr>
              <w:t xml:space="preserve"> </w:t>
            </w:r>
            <w:r w:rsidRPr="00F9343C">
              <w:rPr>
                <w:rFonts w:ascii="Times New Roman" w:hAnsi="Times New Roman" w:cs="Times New Roman"/>
                <w:b/>
                <w:sz w:val="24"/>
                <w:szCs w:val="24"/>
                <w:u w:val="thick"/>
              </w:rPr>
              <w:t xml:space="preserve"> </w:t>
            </w:r>
            <w:r w:rsidRPr="00F9343C">
              <w:rPr>
                <w:rFonts w:ascii="Times New Roman" w:hAnsi="Times New Roman" w:cs="Times New Roman"/>
                <w:b/>
                <w:sz w:val="24"/>
                <w:szCs w:val="24"/>
                <w:u w:val="thick"/>
              </w:rPr>
              <w:tab/>
            </w:r>
            <w:r w:rsidRPr="00F9343C">
              <w:rPr>
                <w:rFonts w:ascii="Times New Roman" w:hAnsi="Times New Roman" w:cs="Times New Roman"/>
                <w:b/>
                <w:sz w:val="24"/>
                <w:szCs w:val="24"/>
              </w:rPr>
              <w:t xml:space="preserve"> Date of</w:t>
            </w:r>
            <w:r w:rsidRPr="00F9343C">
              <w:rPr>
                <w:rFonts w:ascii="Times New Roman" w:hAnsi="Times New Roman" w:cs="Times New Roman"/>
                <w:b/>
                <w:spacing w:val="-22"/>
                <w:sz w:val="24"/>
                <w:szCs w:val="24"/>
              </w:rPr>
              <w:t xml:space="preserve"> </w:t>
            </w:r>
            <w:r w:rsidRPr="00F9343C">
              <w:rPr>
                <w:rFonts w:ascii="Times New Roman" w:hAnsi="Times New Roman" w:cs="Times New Roman"/>
                <w:b/>
                <w:sz w:val="24"/>
                <w:szCs w:val="24"/>
              </w:rPr>
              <w:t>Injury:</w:t>
            </w:r>
            <w:r w:rsidRPr="00F9343C">
              <w:rPr>
                <w:rFonts w:ascii="Times New Roman" w:hAnsi="Times New Roman" w:cs="Times New Roman"/>
                <w:b/>
                <w:spacing w:val="-2"/>
                <w:sz w:val="24"/>
                <w:szCs w:val="24"/>
              </w:rPr>
              <w:t xml:space="preserve"> </w:t>
            </w:r>
            <w:r w:rsidRPr="00F9343C">
              <w:rPr>
                <w:rFonts w:ascii="Times New Roman" w:hAnsi="Times New Roman" w:cs="Times New Roman"/>
                <w:b/>
                <w:sz w:val="24"/>
                <w:szCs w:val="24"/>
                <w:u w:val="thick"/>
              </w:rPr>
              <w:t xml:space="preserve"> </w:t>
            </w:r>
            <w:r w:rsidRPr="00F9343C">
              <w:rPr>
                <w:rFonts w:ascii="Times New Roman" w:hAnsi="Times New Roman" w:cs="Times New Roman"/>
                <w:b/>
                <w:sz w:val="24"/>
                <w:szCs w:val="24"/>
                <w:u w:val="thick"/>
              </w:rPr>
              <w:tab/>
            </w:r>
            <w:r w:rsidRPr="00F9343C">
              <w:rPr>
                <w:rFonts w:ascii="Times New Roman" w:hAnsi="Times New Roman" w:cs="Times New Roman"/>
                <w:b/>
                <w:w w:val="9"/>
                <w:sz w:val="24"/>
                <w:szCs w:val="24"/>
                <w:u w:val="thick"/>
              </w:rPr>
              <w:t xml:space="preserve"> </w:t>
            </w:r>
          </w:p>
        </w:tc>
      </w:tr>
      <w:tr w:rsidR="00FF581A" w:rsidRPr="00F9343C" w:rsidTr="0003148F">
        <w:trPr>
          <w:trHeight w:val="2536"/>
        </w:trPr>
        <w:tc>
          <w:tcPr>
            <w:tcW w:w="11257" w:type="dxa"/>
            <w:tcBorders>
              <w:left w:val="single" w:sz="8" w:space="0" w:color="000000"/>
              <w:right w:val="double" w:sz="1" w:space="0" w:color="000000"/>
            </w:tcBorders>
          </w:tcPr>
          <w:p w:rsidR="00FF581A" w:rsidRPr="00F9343C" w:rsidRDefault="00AC39AD">
            <w:pPr>
              <w:pStyle w:val="TableParagraph"/>
              <w:spacing w:before="186"/>
              <w:ind w:left="484"/>
              <w:rPr>
                <w:rFonts w:ascii="Times New Roman" w:hAnsi="Times New Roman" w:cs="Times New Roman"/>
                <w:b/>
                <w:sz w:val="24"/>
                <w:szCs w:val="24"/>
              </w:rPr>
            </w:pPr>
            <w:r w:rsidRPr="00F9343C">
              <w:rPr>
                <w:rFonts w:ascii="Times New Roman" w:hAnsi="Times New Roman" w:cs="Times New Roman"/>
                <w:b/>
                <w:sz w:val="24"/>
                <w:szCs w:val="24"/>
              </w:rPr>
              <w:t xml:space="preserve">A. </w:t>
            </w:r>
            <w:r w:rsidRPr="00F9343C">
              <w:rPr>
                <w:rFonts w:ascii="Times New Roman" w:hAnsi="Times New Roman" w:cs="Times New Roman"/>
                <w:b/>
                <w:sz w:val="24"/>
                <w:szCs w:val="24"/>
                <w:u w:val="thick"/>
              </w:rPr>
              <w:t>Scope of Exam</w:t>
            </w:r>
          </w:p>
          <w:p w:rsidR="00FF581A" w:rsidRPr="00F9343C" w:rsidRDefault="00AC39AD">
            <w:pPr>
              <w:pStyle w:val="TableParagraph"/>
              <w:spacing w:before="105"/>
              <w:ind w:left="73"/>
              <w:rPr>
                <w:rFonts w:ascii="Times New Roman" w:hAnsi="Times New Roman" w:cs="Times New Roman"/>
                <w:sz w:val="24"/>
                <w:szCs w:val="24"/>
              </w:rPr>
            </w:pPr>
            <w:r w:rsidRPr="00F9343C">
              <w:rPr>
                <w:rFonts w:ascii="Times New Roman" w:hAnsi="Times New Roman" w:cs="Times New Roman"/>
                <w:sz w:val="24"/>
                <w:szCs w:val="24"/>
              </w:rPr>
              <w:t>(Discuss the parameters of the exam and what has been accepted by all parties.)</w:t>
            </w:r>
          </w:p>
        </w:tc>
      </w:tr>
      <w:tr w:rsidR="00FF581A" w:rsidRPr="00F9343C" w:rsidTr="0003148F">
        <w:trPr>
          <w:trHeight w:val="2541"/>
        </w:trPr>
        <w:tc>
          <w:tcPr>
            <w:tcW w:w="11257" w:type="dxa"/>
            <w:tcBorders>
              <w:left w:val="single" w:sz="8" w:space="0" w:color="000000"/>
              <w:right w:val="double" w:sz="1" w:space="0" w:color="000000"/>
            </w:tcBorders>
          </w:tcPr>
          <w:p w:rsidR="00FF581A" w:rsidRPr="00F9343C" w:rsidRDefault="00AC39AD">
            <w:pPr>
              <w:pStyle w:val="TableParagraph"/>
              <w:spacing w:before="186"/>
              <w:ind w:left="484"/>
              <w:rPr>
                <w:rFonts w:ascii="Times New Roman" w:hAnsi="Times New Roman" w:cs="Times New Roman"/>
                <w:b/>
                <w:sz w:val="24"/>
                <w:szCs w:val="24"/>
              </w:rPr>
            </w:pPr>
            <w:r w:rsidRPr="00F9343C">
              <w:rPr>
                <w:rFonts w:ascii="Times New Roman" w:hAnsi="Times New Roman" w:cs="Times New Roman"/>
                <w:b/>
                <w:sz w:val="24"/>
                <w:szCs w:val="24"/>
              </w:rPr>
              <w:t xml:space="preserve">B. </w:t>
            </w:r>
            <w:r w:rsidRPr="00F9343C">
              <w:rPr>
                <w:rFonts w:ascii="Times New Roman" w:hAnsi="Times New Roman" w:cs="Times New Roman"/>
                <w:b/>
                <w:sz w:val="24"/>
                <w:szCs w:val="24"/>
                <w:u w:val="thick"/>
              </w:rPr>
              <w:t>History of Injury and Current Occupational Status</w:t>
            </w:r>
          </w:p>
          <w:p w:rsidR="00FF581A" w:rsidRPr="00F9343C" w:rsidRDefault="00AC39AD">
            <w:pPr>
              <w:pStyle w:val="TableParagraph"/>
              <w:spacing w:before="105"/>
              <w:ind w:left="73"/>
              <w:rPr>
                <w:rFonts w:ascii="Times New Roman" w:hAnsi="Times New Roman" w:cs="Times New Roman"/>
                <w:sz w:val="24"/>
                <w:szCs w:val="24"/>
              </w:rPr>
            </w:pPr>
            <w:r w:rsidRPr="00F9343C">
              <w:rPr>
                <w:rFonts w:ascii="Times New Roman" w:hAnsi="Times New Roman" w:cs="Times New Roman"/>
                <w:sz w:val="24"/>
                <w:szCs w:val="24"/>
              </w:rPr>
              <w:t>(Description of the mechanism of injury, discussion of all body parts on claim, current occupation and work level with discussion of ADLs.)</w:t>
            </w:r>
          </w:p>
        </w:tc>
      </w:tr>
      <w:tr w:rsidR="00FF581A" w:rsidRPr="00F9343C" w:rsidTr="0003148F">
        <w:trPr>
          <w:trHeight w:val="2541"/>
        </w:trPr>
        <w:tc>
          <w:tcPr>
            <w:tcW w:w="11257" w:type="dxa"/>
            <w:tcBorders>
              <w:left w:val="single" w:sz="8" w:space="0" w:color="000000"/>
              <w:right w:val="double" w:sz="1" w:space="0" w:color="000000"/>
            </w:tcBorders>
          </w:tcPr>
          <w:p w:rsidR="00FF581A" w:rsidRPr="00F9343C" w:rsidRDefault="00AC39AD">
            <w:pPr>
              <w:pStyle w:val="TableParagraph"/>
              <w:spacing w:before="186"/>
              <w:ind w:left="484"/>
              <w:rPr>
                <w:rFonts w:ascii="Times New Roman" w:hAnsi="Times New Roman" w:cs="Times New Roman"/>
                <w:b/>
                <w:sz w:val="24"/>
                <w:szCs w:val="24"/>
              </w:rPr>
            </w:pPr>
            <w:r w:rsidRPr="00F9343C">
              <w:rPr>
                <w:rFonts w:ascii="Times New Roman" w:hAnsi="Times New Roman" w:cs="Times New Roman"/>
                <w:b/>
                <w:sz w:val="24"/>
                <w:szCs w:val="24"/>
              </w:rPr>
              <w:t xml:space="preserve">C. </w:t>
            </w:r>
            <w:r w:rsidRPr="00F9343C">
              <w:rPr>
                <w:rFonts w:ascii="Times New Roman" w:hAnsi="Times New Roman" w:cs="Times New Roman"/>
                <w:b/>
                <w:sz w:val="24"/>
                <w:szCs w:val="24"/>
                <w:u w:val="thick"/>
              </w:rPr>
              <w:t>Pertinent Issues From Applicable Records</w:t>
            </w:r>
          </w:p>
          <w:p w:rsidR="00FF581A" w:rsidRPr="00F9343C" w:rsidRDefault="00AC39AD">
            <w:pPr>
              <w:pStyle w:val="TableParagraph"/>
              <w:spacing w:before="105"/>
              <w:ind w:left="73"/>
              <w:rPr>
                <w:rFonts w:ascii="Times New Roman" w:hAnsi="Times New Roman" w:cs="Times New Roman"/>
                <w:sz w:val="24"/>
                <w:szCs w:val="24"/>
              </w:rPr>
            </w:pPr>
            <w:r w:rsidRPr="00F9343C">
              <w:rPr>
                <w:rFonts w:ascii="Times New Roman" w:hAnsi="Times New Roman" w:cs="Times New Roman"/>
                <w:sz w:val="24"/>
                <w:szCs w:val="24"/>
              </w:rPr>
              <w:t>(Review of records specifically related to outcome of impairment and MM</w:t>
            </w:r>
            <w:r w:rsidRPr="00F9343C">
              <w:rPr>
                <w:rFonts w:ascii="Times New Roman" w:hAnsi="Times New Roman" w:cs="Times New Roman"/>
                <w:sz w:val="24"/>
                <w:szCs w:val="24"/>
              </w:rPr>
              <w:t>I. It is not necessary to discuss every record obtained in the medical record review packet.)</w:t>
            </w:r>
          </w:p>
        </w:tc>
      </w:tr>
      <w:tr w:rsidR="00FF581A" w:rsidRPr="00F9343C" w:rsidTr="0003148F">
        <w:trPr>
          <w:trHeight w:val="2541"/>
        </w:trPr>
        <w:tc>
          <w:tcPr>
            <w:tcW w:w="11257" w:type="dxa"/>
            <w:tcBorders>
              <w:left w:val="single" w:sz="8" w:space="0" w:color="000000"/>
              <w:right w:val="double" w:sz="1" w:space="0" w:color="000000"/>
            </w:tcBorders>
          </w:tcPr>
          <w:p w:rsidR="00FF581A" w:rsidRPr="00F9343C" w:rsidRDefault="00AC39AD">
            <w:pPr>
              <w:pStyle w:val="TableParagraph"/>
              <w:spacing w:before="186"/>
              <w:ind w:left="484"/>
              <w:rPr>
                <w:rFonts w:ascii="Times New Roman" w:hAnsi="Times New Roman" w:cs="Times New Roman"/>
                <w:b/>
                <w:sz w:val="24"/>
                <w:szCs w:val="24"/>
              </w:rPr>
            </w:pPr>
            <w:r w:rsidRPr="00F9343C">
              <w:rPr>
                <w:rFonts w:ascii="Times New Roman" w:hAnsi="Times New Roman" w:cs="Times New Roman"/>
                <w:b/>
                <w:sz w:val="24"/>
                <w:szCs w:val="24"/>
              </w:rPr>
              <w:t xml:space="preserve">D. </w:t>
            </w:r>
            <w:r w:rsidRPr="00F9343C">
              <w:rPr>
                <w:rFonts w:ascii="Times New Roman" w:hAnsi="Times New Roman" w:cs="Times New Roman"/>
                <w:b/>
                <w:sz w:val="24"/>
                <w:szCs w:val="24"/>
                <w:u w:val="thick"/>
              </w:rPr>
              <w:t>Pertinent Medical Issues</w:t>
            </w:r>
          </w:p>
          <w:p w:rsidR="00FF581A" w:rsidRPr="00F9343C" w:rsidRDefault="00AC39AD">
            <w:pPr>
              <w:pStyle w:val="TableParagraph"/>
              <w:spacing w:before="105"/>
              <w:ind w:left="73"/>
              <w:rPr>
                <w:rFonts w:ascii="Times New Roman" w:hAnsi="Times New Roman" w:cs="Times New Roman"/>
                <w:sz w:val="24"/>
                <w:szCs w:val="24"/>
              </w:rPr>
            </w:pPr>
            <w:r w:rsidRPr="00F9343C">
              <w:rPr>
                <w:rFonts w:ascii="Times New Roman" w:hAnsi="Times New Roman" w:cs="Times New Roman"/>
                <w:sz w:val="24"/>
                <w:szCs w:val="24"/>
              </w:rPr>
              <w:t>(Discussion of related history not covered above.)</w:t>
            </w:r>
          </w:p>
        </w:tc>
      </w:tr>
      <w:tr w:rsidR="00FF581A" w:rsidRPr="00F9343C" w:rsidTr="0003148F">
        <w:trPr>
          <w:trHeight w:val="1259"/>
        </w:trPr>
        <w:tc>
          <w:tcPr>
            <w:tcW w:w="11257" w:type="dxa"/>
            <w:tcBorders>
              <w:left w:val="single" w:sz="8" w:space="0" w:color="000000"/>
              <w:right w:val="double" w:sz="1" w:space="0" w:color="000000"/>
            </w:tcBorders>
          </w:tcPr>
          <w:p w:rsidR="00FF581A" w:rsidRPr="00F9343C" w:rsidRDefault="00AC39AD">
            <w:pPr>
              <w:pStyle w:val="TableParagraph"/>
              <w:spacing w:before="176"/>
              <w:ind w:left="484"/>
              <w:rPr>
                <w:rFonts w:ascii="Times New Roman" w:hAnsi="Times New Roman" w:cs="Times New Roman"/>
                <w:sz w:val="24"/>
                <w:szCs w:val="24"/>
              </w:rPr>
            </w:pPr>
            <w:r w:rsidRPr="00F9343C">
              <w:rPr>
                <w:rFonts w:ascii="Times New Roman" w:hAnsi="Times New Roman" w:cs="Times New Roman"/>
                <w:b/>
                <w:sz w:val="24"/>
                <w:szCs w:val="24"/>
              </w:rPr>
              <w:lastRenderedPageBreak/>
              <w:t xml:space="preserve">E. </w:t>
            </w:r>
            <w:r w:rsidRPr="00F9343C">
              <w:rPr>
                <w:rFonts w:ascii="Times New Roman" w:hAnsi="Times New Roman" w:cs="Times New Roman"/>
                <w:b/>
                <w:sz w:val="24"/>
                <w:szCs w:val="24"/>
                <w:u w:val="single"/>
              </w:rPr>
              <w:t>Patient’s Interpretation – Subjective History</w:t>
            </w:r>
          </w:p>
          <w:p w:rsidR="00FF581A" w:rsidRPr="00F9343C" w:rsidRDefault="00AC39AD">
            <w:pPr>
              <w:pStyle w:val="TableParagraph"/>
              <w:spacing w:before="104"/>
              <w:ind w:left="53"/>
              <w:rPr>
                <w:rFonts w:ascii="Times New Roman" w:hAnsi="Times New Roman" w:cs="Times New Roman"/>
                <w:sz w:val="24"/>
                <w:szCs w:val="24"/>
              </w:rPr>
            </w:pPr>
            <w:r w:rsidRPr="00F9343C">
              <w:rPr>
                <w:rFonts w:ascii="Times New Roman" w:hAnsi="Times New Roman" w:cs="Times New Roman"/>
                <w:sz w:val="24"/>
                <w:szCs w:val="24"/>
              </w:rPr>
              <w:t>(Review of discussion with patient regarding injury, treatment and how it relates to their function.)</w:t>
            </w:r>
          </w:p>
          <w:p w:rsidR="00114176" w:rsidRPr="00F9343C" w:rsidRDefault="00114176" w:rsidP="00114176">
            <w:pPr>
              <w:pStyle w:val="TableParagraph"/>
              <w:spacing w:before="104"/>
              <w:rPr>
                <w:rFonts w:ascii="Times New Roman" w:hAnsi="Times New Roman" w:cs="Times New Roman"/>
                <w:sz w:val="24"/>
                <w:szCs w:val="24"/>
              </w:rPr>
            </w:pPr>
          </w:p>
          <w:p w:rsidR="0003148F" w:rsidRPr="00F9343C" w:rsidRDefault="0003148F" w:rsidP="00114176">
            <w:pPr>
              <w:pStyle w:val="TableParagraph"/>
              <w:spacing w:before="104"/>
              <w:rPr>
                <w:rFonts w:ascii="Times New Roman" w:hAnsi="Times New Roman" w:cs="Times New Roman"/>
                <w:sz w:val="24"/>
                <w:szCs w:val="24"/>
              </w:rPr>
            </w:pPr>
          </w:p>
          <w:p w:rsidR="0003148F" w:rsidRPr="00F9343C" w:rsidRDefault="0003148F" w:rsidP="00114176">
            <w:pPr>
              <w:pStyle w:val="TableParagraph"/>
              <w:spacing w:before="104"/>
              <w:rPr>
                <w:rFonts w:ascii="Times New Roman" w:hAnsi="Times New Roman" w:cs="Times New Roman"/>
                <w:sz w:val="24"/>
                <w:szCs w:val="24"/>
              </w:rPr>
            </w:pPr>
          </w:p>
        </w:tc>
      </w:tr>
      <w:tr w:rsidR="0003148F" w:rsidRPr="00F9343C" w:rsidTr="0003148F">
        <w:trPr>
          <w:trHeight w:val="1259"/>
        </w:trPr>
        <w:tc>
          <w:tcPr>
            <w:tcW w:w="11257" w:type="dxa"/>
            <w:tcBorders>
              <w:left w:val="single" w:sz="8" w:space="0" w:color="000000"/>
              <w:right w:val="double" w:sz="1" w:space="0" w:color="000000"/>
            </w:tcBorders>
          </w:tcPr>
          <w:p w:rsidR="0003148F" w:rsidRPr="00F9343C" w:rsidRDefault="0003148F" w:rsidP="0003148F">
            <w:pPr>
              <w:pStyle w:val="TableParagraph"/>
              <w:spacing w:before="186"/>
              <w:ind w:left="484"/>
              <w:rPr>
                <w:rFonts w:ascii="Times New Roman" w:hAnsi="Times New Roman" w:cs="Times New Roman"/>
                <w:b/>
                <w:sz w:val="24"/>
                <w:szCs w:val="24"/>
              </w:rPr>
            </w:pPr>
            <w:r w:rsidRPr="00F9343C">
              <w:rPr>
                <w:rFonts w:ascii="Times New Roman" w:hAnsi="Times New Roman" w:cs="Times New Roman"/>
                <w:b/>
                <w:sz w:val="24"/>
                <w:szCs w:val="24"/>
              </w:rPr>
              <w:t xml:space="preserve">F. </w:t>
            </w:r>
            <w:r w:rsidRPr="00F9343C">
              <w:rPr>
                <w:rFonts w:ascii="Times New Roman" w:hAnsi="Times New Roman" w:cs="Times New Roman"/>
                <w:b/>
                <w:sz w:val="24"/>
                <w:szCs w:val="24"/>
                <w:u w:val="thick"/>
              </w:rPr>
              <w:t>Physical Examination</w:t>
            </w:r>
          </w:p>
          <w:p w:rsidR="0003148F" w:rsidRPr="00F9343C" w:rsidRDefault="0003148F" w:rsidP="0003148F">
            <w:pPr>
              <w:pStyle w:val="TableParagraph"/>
              <w:spacing w:before="105"/>
              <w:ind w:left="73"/>
              <w:rPr>
                <w:rFonts w:ascii="Times New Roman" w:hAnsi="Times New Roman" w:cs="Times New Roman"/>
                <w:sz w:val="24"/>
                <w:szCs w:val="24"/>
              </w:rPr>
            </w:pPr>
            <w:r w:rsidRPr="00F9343C">
              <w:rPr>
                <w:rFonts w:ascii="Times New Roman" w:hAnsi="Times New Roman" w:cs="Times New Roman"/>
                <w:sz w:val="24"/>
                <w:szCs w:val="24"/>
              </w:rPr>
              <w:t>(Examine all body parts being treated under the claim, record applicable ROM measurements, discuss neurologic and palpation findings, highlight inconsistent findings.)</w:t>
            </w:r>
          </w:p>
          <w:p w:rsidR="0003148F" w:rsidRPr="00F9343C" w:rsidRDefault="0003148F" w:rsidP="0003148F">
            <w:pPr>
              <w:pStyle w:val="TableParagraph"/>
              <w:spacing w:before="105"/>
              <w:ind w:left="73"/>
              <w:rPr>
                <w:rFonts w:ascii="Times New Roman" w:hAnsi="Times New Roman" w:cs="Times New Roman"/>
                <w:sz w:val="24"/>
                <w:szCs w:val="24"/>
              </w:rPr>
            </w:pPr>
          </w:p>
          <w:p w:rsidR="0003148F" w:rsidRPr="00F9343C" w:rsidRDefault="0003148F" w:rsidP="0003148F">
            <w:pPr>
              <w:pStyle w:val="TableParagraph"/>
              <w:spacing w:before="105"/>
              <w:ind w:left="73"/>
              <w:rPr>
                <w:rFonts w:ascii="Times New Roman" w:hAnsi="Times New Roman" w:cs="Times New Roman"/>
                <w:sz w:val="24"/>
                <w:szCs w:val="24"/>
              </w:rPr>
            </w:pPr>
          </w:p>
        </w:tc>
      </w:tr>
      <w:tr w:rsidR="0003148F" w:rsidRPr="00F9343C" w:rsidTr="0003148F">
        <w:trPr>
          <w:trHeight w:val="1259"/>
        </w:trPr>
        <w:tc>
          <w:tcPr>
            <w:tcW w:w="11257" w:type="dxa"/>
            <w:tcBorders>
              <w:left w:val="single" w:sz="8" w:space="0" w:color="000000"/>
              <w:right w:val="double" w:sz="1" w:space="0" w:color="000000"/>
            </w:tcBorders>
          </w:tcPr>
          <w:p w:rsidR="0003148F" w:rsidRPr="00F9343C" w:rsidRDefault="0003148F" w:rsidP="0003148F">
            <w:pPr>
              <w:pStyle w:val="TableParagraph"/>
              <w:spacing w:before="191"/>
              <w:ind w:left="484"/>
              <w:rPr>
                <w:rFonts w:ascii="Times New Roman" w:hAnsi="Times New Roman" w:cs="Times New Roman"/>
                <w:b/>
                <w:sz w:val="24"/>
                <w:szCs w:val="24"/>
              </w:rPr>
            </w:pPr>
            <w:r w:rsidRPr="00F9343C">
              <w:rPr>
                <w:rFonts w:ascii="Times New Roman" w:hAnsi="Times New Roman" w:cs="Times New Roman"/>
                <w:b/>
                <w:sz w:val="24"/>
                <w:szCs w:val="24"/>
              </w:rPr>
              <w:t xml:space="preserve">G. </w:t>
            </w:r>
            <w:r w:rsidRPr="00F9343C">
              <w:rPr>
                <w:rFonts w:ascii="Times New Roman" w:hAnsi="Times New Roman" w:cs="Times New Roman"/>
                <w:b/>
                <w:sz w:val="24"/>
                <w:szCs w:val="24"/>
                <w:u w:val="thick"/>
              </w:rPr>
              <w:t>Discussion of Diagnostic Testing</w:t>
            </w:r>
          </w:p>
          <w:p w:rsidR="0003148F" w:rsidRPr="00F9343C" w:rsidRDefault="0003148F" w:rsidP="0003148F">
            <w:pPr>
              <w:pStyle w:val="TableParagraph"/>
              <w:spacing w:before="105"/>
              <w:ind w:left="73"/>
              <w:rPr>
                <w:rFonts w:ascii="Times New Roman" w:hAnsi="Times New Roman" w:cs="Times New Roman"/>
                <w:sz w:val="24"/>
                <w:szCs w:val="24"/>
              </w:rPr>
            </w:pPr>
            <w:r w:rsidRPr="00F9343C">
              <w:rPr>
                <w:rFonts w:ascii="Times New Roman" w:hAnsi="Times New Roman" w:cs="Times New Roman"/>
                <w:sz w:val="24"/>
                <w:szCs w:val="24"/>
              </w:rPr>
              <w:t>(Discuss the results of diagnostic tests that assist in the assignment of an impairment rating, or lack of impairment rating.)</w:t>
            </w:r>
          </w:p>
          <w:p w:rsidR="0003148F" w:rsidRPr="00F9343C" w:rsidRDefault="0003148F" w:rsidP="0003148F">
            <w:pPr>
              <w:pStyle w:val="TableParagraph"/>
              <w:spacing w:before="105"/>
              <w:ind w:left="73"/>
              <w:rPr>
                <w:rFonts w:ascii="Times New Roman" w:hAnsi="Times New Roman" w:cs="Times New Roman"/>
                <w:sz w:val="24"/>
                <w:szCs w:val="24"/>
              </w:rPr>
            </w:pPr>
          </w:p>
          <w:p w:rsidR="0003148F" w:rsidRPr="00F9343C" w:rsidRDefault="0003148F" w:rsidP="0003148F">
            <w:pPr>
              <w:pStyle w:val="TableParagraph"/>
              <w:spacing w:before="105"/>
              <w:ind w:left="73"/>
              <w:rPr>
                <w:rFonts w:ascii="Times New Roman" w:hAnsi="Times New Roman" w:cs="Times New Roman"/>
                <w:sz w:val="24"/>
                <w:szCs w:val="24"/>
              </w:rPr>
            </w:pPr>
          </w:p>
        </w:tc>
      </w:tr>
      <w:tr w:rsidR="0003148F" w:rsidRPr="00F9343C" w:rsidTr="0003148F">
        <w:trPr>
          <w:trHeight w:val="1259"/>
        </w:trPr>
        <w:tc>
          <w:tcPr>
            <w:tcW w:w="11257" w:type="dxa"/>
            <w:tcBorders>
              <w:left w:val="single" w:sz="8" w:space="0" w:color="000000"/>
              <w:right w:val="double" w:sz="1" w:space="0" w:color="000000"/>
            </w:tcBorders>
          </w:tcPr>
          <w:p w:rsidR="0003148F" w:rsidRPr="00F9343C" w:rsidRDefault="0003148F" w:rsidP="0003148F">
            <w:pPr>
              <w:pStyle w:val="TableParagraph"/>
              <w:spacing w:before="188"/>
              <w:ind w:left="484"/>
              <w:rPr>
                <w:rFonts w:ascii="Times New Roman" w:hAnsi="Times New Roman" w:cs="Times New Roman"/>
                <w:b/>
                <w:sz w:val="24"/>
                <w:szCs w:val="24"/>
              </w:rPr>
            </w:pPr>
            <w:r w:rsidRPr="00F9343C">
              <w:rPr>
                <w:rFonts w:ascii="Times New Roman" w:hAnsi="Times New Roman" w:cs="Times New Roman"/>
                <w:b/>
                <w:sz w:val="24"/>
                <w:szCs w:val="24"/>
              </w:rPr>
              <w:t xml:space="preserve">H. </w:t>
            </w:r>
            <w:r w:rsidRPr="00F9343C">
              <w:rPr>
                <w:rFonts w:ascii="Times New Roman" w:hAnsi="Times New Roman" w:cs="Times New Roman"/>
                <w:b/>
                <w:sz w:val="24"/>
                <w:szCs w:val="24"/>
                <w:u w:val="thick"/>
              </w:rPr>
              <w:t>Psychological Evaluation (if applicable)</w:t>
            </w:r>
          </w:p>
          <w:p w:rsidR="0003148F" w:rsidRPr="00F9343C" w:rsidRDefault="0003148F" w:rsidP="0003148F">
            <w:pPr>
              <w:pStyle w:val="TableParagraph"/>
              <w:spacing w:before="105"/>
              <w:ind w:left="73"/>
              <w:rPr>
                <w:rFonts w:ascii="Times New Roman" w:hAnsi="Times New Roman" w:cs="Times New Roman"/>
                <w:sz w:val="24"/>
                <w:szCs w:val="24"/>
              </w:rPr>
            </w:pPr>
            <w:r w:rsidRPr="00F9343C">
              <w:rPr>
                <w:rFonts w:ascii="Times New Roman" w:hAnsi="Times New Roman" w:cs="Times New Roman"/>
                <w:sz w:val="24"/>
                <w:szCs w:val="24"/>
              </w:rPr>
              <w:t>(If a psychological evaluation was completed, discuss how it relates to the case.)</w:t>
            </w:r>
          </w:p>
          <w:p w:rsidR="0003148F" w:rsidRPr="00F9343C" w:rsidRDefault="0003148F" w:rsidP="0003148F">
            <w:pPr>
              <w:pStyle w:val="TableParagraph"/>
              <w:spacing w:before="105"/>
              <w:ind w:left="73"/>
              <w:rPr>
                <w:rFonts w:ascii="Times New Roman" w:hAnsi="Times New Roman" w:cs="Times New Roman"/>
                <w:sz w:val="24"/>
                <w:szCs w:val="24"/>
              </w:rPr>
            </w:pPr>
          </w:p>
          <w:p w:rsidR="0003148F" w:rsidRPr="00F9343C" w:rsidRDefault="0003148F" w:rsidP="0003148F">
            <w:pPr>
              <w:pStyle w:val="TableParagraph"/>
              <w:spacing w:before="105"/>
              <w:ind w:left="73"/>
              <w:rPr>
                <w:rFonts w:ascii="Times New Roman" w:hAnsi="Times New Roman" w:cs="Times New Roman"/>
                <w:sz w:val="24"/>
                <w:szCs w:val="24"/>
              </w:rPr>
            </w:pPr>
          </w:p>
          <w:p w:rsidR="0003148F" w:rsidRPr="00F9343C" w:rsidRDefault="0003148F" w:rsidP="0003148F">
            <w:pPr>
              <w:pStyle w:val="TableParagraph"/>
              <w:spacing w:before="105"/>
              <w:ind w:left="73"/>
              <w:rPr>
                <w:rFonts w:ascii="Times New Roman" w:hAnsi="Times New Roman" w:cs="Times New Roman"/>
                <w:sz w:val="24"/>
                <w:szCs w:val="24"/>
              </w:rPr>
            </w:pPr>
          </w:p>
        </w:tc>
      </w:tr>
      <w:tr w:rsidR="0003148F" w:rsidRPr="00F9343C" w:rsidTr="0003148F">
        <w:trPr>
          <w:trHeight w:val="1259"/>
        </w:trPr>
        <w:tc>
          <w:tcPr>
            <w:tcW w:w="11257" w:type="dxa"/>
            <w:tcBorders>
              <w:left w:val="single" w:sz="8" w:space="0" w:color="000000"/>
              <w:right w:val="double" w:sz="1" w:space="0" w:color="000000"/>
            </w:tcBorders>
          </w:tcPr>
          <w:p w:rsidR="0003148F" w:rsidRPr="00F9343C" w:rsidRDefault="0003148F" w:rsidP="0003148F">
            <w:pPr>
              <w:pStyle w:val="TableParagraph"/>
              <w:tabs>
                <w:tab w:val="left" w:pos="844"/>
              </w:tabs>
              <w:spacing w:before="186"/>
              <w:ind w:left="484"/>
              <w:rPr>
                <w:rFonts w:ascii="Times New Roman" w:hAnsi="Times New Roman" w:cs="Times New Roman"/>
                <w:b/>
                <w:sz w:val="24"/>
                <w:szCs w:val="24"/>
              </w:rPr>
            </w:pPr>
            <w:r w:rsidRPr="00F9343C">
              <w:rPr>
                <w:rFonts w:ascii="Times New Roman" w:hAnsi="Times New Roman" w:cs="Times New Roman"/>
                <w:b/>
                <w:sz w:val="24"/>
                <w:szCs w:val="24"/>
              </w:rPr>
              <w:t>I.</w:t>
            </w:r>
            <w:r w:rsidRPr="00F9343C">
              <w:rPr>
                <w:rFonts w:ascii="Times New Roman" w:hAnsi="Times New Roman" w:cs="Times New Roman"/>
                <w:b/>
                <w:sz w:val="24"/>
                <w:szCs w:val="24"/>
              </w:rPr>
              <w:tab/>
            </w:r>
            <w:r w:rsidRPr="00F9343C">
              <w:rPr>
                <w:rFonts w:ascii="Times New Roman" w:hAnsi="Times New Roman" w:cs="Times New Roman"/>
                <w:b/>
                <w:sz w:val="24"/>
                <w:szCs w:val="24"/>
                <w:u w:val="thick"/>
              </w:rPr>
              <w:t>Clinical</w:t>
            </w:r>
            <w:r w:rsidRPr="00F9343C">
              <w:rPr>
                <w:rFonts w:ascii="Times New Roman" w:hAnsi="Times New Roman" w:cs="Times New Roman"/>
                <w:b/>
                <w:spacing w:val="-1"/>
                <w:sz w:val="24"/>
                <w:szCs w:val="24"/>
                <w:u w:val="thick"/>
              </w:rPr>
              <w:t xml:space="preserve"> </w:t>
            </w:r>
            <w:r w:rsidRPr="00F9343C">
              <w:rPr>
                <w:rFonts w:ascii="Times New Roman" w:hAnsi="Times New Roman" w:cs="Times New Roman"/>
                <w:b/>
                <w:sz w:val="24"/>
                <w:szCs w:val="24"/>
                <w:u w:val="thick"/>
              </w:rPr>
              <w:t>Diagnosis</w:t>
            </w:r>
          </w:p>
          <w:p w:rsidR="0003148F" w:rsidRPr="00F9343C" w:rsidRDefault="0003148F" w:rsidP="0003148F">
            <w:pPr>
              <w:pStyle w:val="TableParagraph"/>
              <w:spacing w:before="105"/>
              <w:ind w:left="73"/>
              <w:rPr>
                <w:rFonts w:ascii="Times New Roman" w:hAnsi="Times New Roman" w:cs="Times New Roman"/>
                <w:sz w:val="24"/>
                <w:szCs w:val="24"/>
              </w:rPr>
            </w:pPr>
            <w:r w:rsidRPr="00F9343C">
              <w:rPr>
                <w:rFonts w:ascii="Times New Roman" w:hAnsi="Times New Roman" w:cs="Times New Roman"/>
                <w:sz w:val="24"/>
                <w:szCs w:val="24"/>
              </w:rPr>
              <w:t>(Discuss diagnoses which are pathologically related to the work related injury, preferably, using ICD-10 codes and discuss any diagnosis which are not work related.)</w:t>
            </w:r>
          </w:p>
          <w:p w:rsidR="0003148F" w:rsidRPr="00F9343C" w:rsidRDefault="0003148F" w:rsidP="0003148F">
            <w:pPr>
              <w:pStyle w:val="TableParagraph"/>
              <w:spacing w:before="105"/>
              <w:ind w:left="73"/>
              <w:rPr>
                <w:rFonts w:ascii="Times New Roman" w:hAnsi="Times New Roman" w:cs="Times New Roman"/>
                <w:sz w:val="24"/>
                <w:szCs w:val="24"/>
              </w:rPr>
            </w:pPr>
          </w:p>
          <w:p w:rsidR="0003148F" w:rsidRPr="00F9343C" w:rsidRDefault="0003148F" w:rsidP="0003148F">
            <w:pPr>
              <w:pStyle w:val="TableParagraph"/>
              <w:spacing w:before="105"/>
              <w:ind w:left="73"/>
              <w:rPr>
                <w:rFonts w:ascii="Times New Roman" w:hAnsi="Times New Roman" w:cs="Times New Roman"/>
                <w:sz w:val="24"/>
                <w:szCs w:val="24"/>
              </w:rPr>
            </w:pPr>
          </w:p>
          <w:p w:rsidR="0003148F" w:rsidRPr="00F9343C" w:rsidRDefault="0003148F" w:rsidP="0003148F">
            <w:pPr>
              <w:pStyle w:val="TableParagraph"/>
              <w:spacing w:before="105"/>
              <w:ind w:left="73"/>
              <w:rPr>
                <w:rFonts w:ascii="Times New Roman" w:hAnsi="Times New Roman" w:cs="Times New Roman"/>
                <w:sz w:val="24"/>
                <w:szCs w:val="24"/>
              </w:rPr>
            </w:pPr>
          </w:p>
        </w:tc>
      </w:tr>
      <w:tr w:rsidR="0003148F" w:rsidRPr="00F9343C" w:rsidTr="0003148F">
        <w:trPr>
          <w:trHeight w:val="1259"/>
        </w:trPr>
        <w:tc>
          <w:tcPr>
            <w:tcW w:w="11257" w:type="dxa"/>
            <w:tcBorders>
              <w:left w:val="single" w:sz="8" w:space="0" w:color="000000"/>
              <w:right w:val="double" w:sz="1" w:space="0" w:color="000000"/>
            </w:tcBorders>
          </w:tcPr>
          <w:p w:rsidR="0003148F" w:rsidRPr="00F9343C" w:rsidRDefault="0003148F" w:rsidP="0003148F">
            <w:pPr>
              <w:pStyle w:val="TableParagraph"/>
              <w:spacing w:before="186"/>
              <w:ind w:left="484"/>
              <w:rPr>
                <w:rFonts w:ascii="Times New Roman" w:hAnsi="Times New Roman" w:cs="Times New Roman"/>
                <w:b/>
                <w:sz w:val="24"/>
                <w:szCs w:val="24"/>
              </w:rPr>
            </w:pPr>
            <w:r w:rsidRPr="00F9343C">
              <w:rPr>
                <w:rFonts w:ascii="Times New Roman" w:hAnsi="Times New Roman" w:cs="Times New Roman"/>
                <w:b/>
                <w:sz w:val="24"/>
                <w:szCs w:val="24"/>
              </w:rPr>
              <w:t xml:space="preserve">J. </w:t>
            </w:r>
            <w:r w:rsidRPr="00F9343C">
              <w:rPr>
                <w:rFonts w:ascii="Times New Roman" w:hAnsi="Times New Roman" w:cs="Times New Roman"/>
                <w:b/>
                <w:sz w:val="24"/>
                <w:szCs w:val="24"/>
                <w:u w:val="thick"/>
              </w:rPr>
              <w:t>Date and Discussion of MMI</w:t>
            </w:r>
          </w:p>
          <w:p w:rsidR="0003148F" w:rsidRPr="00F9343C" w:rsidRDefault="0003148F" w:rsidP="0003148F">
            <w:pPr>
              <w:pStyle w:val="TableParagraph"/>
              <w:spacing w:before="107" w:line="242" w:lineRule="auto"/>
              <w:ind w:left="73" w:right="153"/>
              <w:jc w:val="both"/>
              <w:rPr>
                <w:rFonts w:ascii="Times New Roman" w:hAnsi="Times New Roman" w:cs="Times New Roman"/>
                <w:sz w:val="24"/>
                <w:szCs w:val="24"/>
              </w:rPr>
            </w:pPr>
            <w:r w:rsidRPr="00F9343C">
              <w:rPr>
                <w:rFonts w:ascii="Times New Roman" w:hAnsi="Times New Roman" w:cs="Times New Roman"/>
                <w:sz w:val="24"/>
                <w:szCs w:val="24"/>
              </w:rPr>
              <w:t>(Establish final date of MMI which includes all areas under treatment; in addition to mental impairment if applicable. Address any differences in MMI date between providers. If patient is not at MMI, discuss</w:t>
            </w:r>
            <w:r w:rsidRPr="00F9343C">
              <w:rPr>
                <w:rFonts w:ascii="Times New Roman" w:hAnsi="Times New Roman" w:cs="Times New Roman"/>
                <w:spacing w:val="-16"/>
                <w:sz w:val="24"/>
                <w:szCs w:val="24"/>
              </w:rPr>
              <w:t xml:space="preserve"> </w:t>
            </w:r>
            <w:r w:rsidRPr="00F9343C">
              <w:rPr>
                <w:rFonts w:ascii="Times New Roman" w:hAnsi="Times New Roman" w:cs="Times New Roman"/>
                <w:sz w:val="24"/>
                <w:szCs w:val="24"/>
              </w:rPr>
              <w:t>any treatment as outlined in the appropriate Medical Treatment Guideline as required to reach</w:t>
            </w:r>
            <w:r w:rsidRPr="00F9343C">
              <w:rPr>
                <w:rFonts w:ascii="Times New Roman" w:hAnsi="Times New Roman" w:cs="Times New Roman"/>
                <w:spacing w:val="-13"/>
                <w:sz w:val="24"/>
                <w:szCs w:val="24"/>
              </w:rPr>
              <w:t xml:space="preserve"> </w:t>
            </w:r>
            <w:r w:rsidRPr="00F9343C">
              <w:rPr>
                <w:rFonts w:ascii="Times New Roman" w:hAnsi="Times New Roman" w:cs="Times New Roman"/>
                <w:sz w:val="24"/>
                <w:szCs w:val="24"/>
              </w:rPr>
              <w:t>MMI.)</w:t>
            </w:r>
          </w:p>
          <w:p w:rsidR="0003148F" w:rsidRPr="00F9343C" w:rsidRDefault="0003148F" w:rsidP="0003148F">
            <w:pPr>
              <w:pStyle w:val="TableParagraph"/>
              <w:spacing w:before="4"/>
              <w:rPr>
                <w:rFonts w:ascii="Times New Roman" w:hAnsi="Times New Roman" w:cs="Times New Roman"/>
                <w:sz w:val="24"/>
                <w:szCs w:val="24"/>
              </w:rPr>
            </w:pPr>
          </w:p>
          <w:p w:rsidR="0003148F" w:rsidRPr="00F9343C" w:rsidRDefault="0003148F" w:rsidP="0003148F">
            <w:pPr>
              <w:pStyle w:val="TableParagraph"/>
              <w:spacing w:before="4"/>
              <w:rPr>
                <w:rFonts w:ascii="Times New Roman" w:hAnsi="Times New Roman" w:cs="Times New Roman"/>
                <w:sz w:val="24"/>
                <w:szCs w:val="24"/>
              </w:rPr>
            </w:pPr>
          </w:p>
          <w:p w:rsidR="0003148F" w:rsidRPr="00F9343C" w:rsidRDefault="0003148F" w:rsidP="0003148F">
            <w:pPr>
              <w:pStyle w:val="TableParagraph"/>
              <w:tabs>
                <w:tab w:val="left" w:pos="5150"/>
              </w:tabs>
              <w:spacing w:line="221" w:lineRule="exact"/>
              <w:ind w:left="37"/>
              <w:jc w:val="both"/>
              <w:rPr>
                <w:rFonts w:ascii="Times New Roman" w:hAnsi="Times New Roman" w:cs="Times New Roman"/>
                <w:sz w:val="24"/>
                <w:szCs w:val="24"/>
              </w:rPr>
            </w:pPr>
            <w:r w:rsidRPr="00F9343C">
              <w:rPr>
                <w:rFonts w:ascii="Times New Roman" w:hAnsi="Times New Roman" w:cs="Times New Roman"/>
                <w:sz w:val="24"/>
                <w:szCs w:val="24"/>
              </w:rPr>
              <w:tab/>
            </w:r>
          </w:p>
        </w:tc>
      </w:tr>
      <w:tr w:rsidR="0003148F" w:rsidRPr="00F9343C" w:rsidTr="0003148F">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538"/>
        </w:trPr>
        <w:tc>
          <w:tcPr>
            <w:tcW w:w="11257" w:type="dxa"/>
            <w:tcBorders>
              <w:left w:val="single" w:sz="8" w:space="0" w:color="000000"/>
              <w:bottom w:val="single" w:sz="4" w:space="0" w:color="000000"/>
              <w:right w:val="double" w:sz="1" w:space="0" w:color="000000"/>
            </w:tcBorders>
          </w:tcPr>
          <w:p w:rsidR="0003148F" w:rsidRPr="00F9343C" w:rsidRDefault="0003148F" w:rsidP="0015732F">
            <w:pPr>
              <w:pStyle w:val="TableParagraph"/>
              <w:spacing w:before="185"/>
              <w:ind w:left="484"/>
              <w:rPr>
                <w:rFonts w:ascii="Times New Roman" w:hAnsi="Times New Roman" w:cs="Times New Roman"/>
                <w:b/>
                <w:sz w:val="24"/>
                <w:szCs w:val="24"/>
              </w:rPr>
            </w:pPr>
            <w:r w:rsidRPr="00F9343C">
              <w:rPr>
                <w:rFonts w:ascii="Times New Roman" w:hAnsi="Times New Roman" w:cs="Times New Roman"/>
                <w:b/>
                <w:sz w:val="24"/>
                <w:szCs w:val="24"/>
              </w:rPr>
              <w:lastRenderedPageBreak/>
              <w:t xml:space="preserve">K. </w:t>
            </w:r>
            <w:r w:rsidRPr="00F9343C">
              <w:rPr>
                <w:rFonts w:ascii="Times New Roman" w:hAnsi="Times New Roman" w:cs="Times New Roman"/>
                <w:b/>
                <w:sz w:val="24"/>
                <w:szCs w:val="24"/>
                <w:u w:val="thick"/>
              </w:rPr>
              <w:t>Impairment Rating With Apportionment If Necessary</w:t>
            </w:r>
          </w:p>
          <w:p w:rsidR="0003148F" w:rsidRPr="00F9343C" w:rsidRDefault="0003148F" w:rsidP="0015732F">
            <w:pPr>
              <w:pStyle w:val="TableParagraph"/>
              <w:spacing w:before="106"/>
              <w:ind w:left="73" w:right="72"/>
              <w:rPr>
                <w:rFonts w:ascii="Times New Roman" w:hAnsi="Times New Roman" w:cs="Times New Roman"/>
                <w:sz w:val="24"/>
                <w:szCs w:val="24"/>
              </w:rPr>
            </w:pPr>
            <w:r w:rsidRPr="00F9343C">
              <w:rPr>
                <w:rFonts w:ascii="Times New Roman" w:hAnsi="Times New Roman" w:cs="Times New Roman"/>
                <w:sz w:val="24"/>
                <w:szCs w:val="24"/>
              </w:rPr>
              <w:t>(Match each work related diagnosis to the related sections of the AMA Guides, 3rd Edition, revised. State pages and tables used when determining impairment. Include all applicable worksheets. Rate injuries at the extremity and whole person level. If apportioning, please provide the previous impairment rating and attach the apportionment calculation worksheet. Be sure to discuss all body parts listed on</w:t>
            </w:r>
            <w:r w:rsidRPr="00F9343C">
              <w:rPr>
                <w:rFonts w:ascii="Times New Roman" w:hAnsi="Times New Roman" w:cs="Times New Roman"/>
                <w:spacing w:val="-16"/>
                <w:sz w:val="24"/>
                <w:szCs w:val="24"/>
              </w:rPr>
              <w:t xml:space="preserve"> </w:t>
            </w:r>
            <w:r w:rsidRPr="00F9343C">
              <w:rPr>
                <w:rFonts w:ascii="Times New Roman" w:hAnsi="Times New Roman" w:cs="Times New Roman"/>
                <w:sz w:val="24"/>
                <w:szCs w:val="24"/>
              </w:rPr>
              <w:t>the DIME application. Refer to the Division's Impairment Rating Tips when</w:t>
            </w:r>
            <w:r w:rsidRPr="00F9343C">
              <w:rPr>
                <w:rFonts w:ascii="Times New Roman" w:hAnsi="Times New Roman" w:cs="Times New Roman"/>
                <w:spacing w:val="-10"/>
                <w:sz w:val="24"/>
                <w:szCs w:val="24"/>
              </w:rPr>
              <w:t xml:space="preserve"> </w:t>
            </w:r>
            <w:r w:rsidRPr="00F9343C">
              <w:rPr>
                <w:rFonts w:ascii="Times New Roman" w:hAnsi="Times New Roman" w:cs="Times New Roman"/>
                <w:sz w:val="24"/>
                <w:szCs w:val="24"/>
              </w:rPr>
              <w:t>applicable.)</w:t>
            </w:r>
          </w:p>
        </w:tc>
      </w:tr>
      <w:tr w:rsidR="0003148F" w:rsidRPr="00F9343C" w:rsidTr="0003148F">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541"/>
        </w:trPr>
        <w:tc>
          <w:tcPr>
            <w:tcW w:w="11257" w:type="dxa"/>
            <w:tcBorders>
              <w:top w:val="single" w:sz="4" w:space="0" w:color="000000"/>
              <w:left w:val="single" w:sz="8" w:space="0" w:color="000000"/>
              <w:bottom w:val="single" w:sz="4" w:space="0" w:color="000000"/>
              <w:right w:val="double" w:sz="1" w:space="0" w:color="000000"/>
            </w:tcBorders>
          </w:tcPr>
          <w:p w:rsidR="0003148F" w:rsidRPr="00F9343C" w:rsidRDefault="0003148F" w:rsidP="0015732F">
            <w:pPr>
              <w:pStyle w:val="TableParagraph"/>
              <w:spacing w:before="186"/>
              <w:ind w:left="484"/>
              <w:rPr>
                <w:rFonts w:ascii="Times New Roman" w:hAnsi="Times New Roman" w:cs="Times New Roman"/>
                <w:b/>
                <w:sz w:val="24"/>
                <w:szCs w:val="24"/>
              </w:rPr>
            </w:pPr>
            <w:r w:rsidRPr="00F9343C">
              <w:rPr>
                <w:rFonts w:ascii="Times New Roman" w:hAnsi="Times New Roman" w:cs="Times New Roman"/>
                <w:b/>
                <w:sz w:val="24"/>
                <w:szCs w:val="24"/>
              </w:rPr>
              <w:t xml:space="preserve">L. </w:t>
            </w:r>
            <w:r w:rsidRPr="00F9343C">
              <w:rPr>
                <w:rFonts w:ascii="Times New Roman" w:hAnsi="Times New Roman" w:cs="Times New Roman"/>
                <w:b/>
                <w:sz w:val="24"/>
                <w:szCs w:val="24"/>
                <w:u w:val="thick"/>
              </w:rPr>
              <w:t>Rationale for Your Decision</w:t>
            </w:r>
          </w:p>
          <w:p w:rsidR="0003148F" w:rsidRPr="00F9343C" w:rsidRDefault="0003148F" w:rsidP="0015732F">
            <w:pPr>
              <w:pStyle w:val="TableParagraph"/>
              <w:spacing w:before="105"/>
              <w:ind w:left="73"/>
              <w:rPr>
                <w:rFonts w:ascii="Times New Roman" w:hAnsi="Times New Roman" w:cs="Times New Roman"/>
                <w:sz w:val="24"/>
                <w:szCs w:val="24"/>
              </w:rPr>
            </w:pPr>
            <w:r w:rsidRPr="00F9343C">
              <w:rPr>
                <w:rFonts w:ascii="Times New Roman" w:hAnsi="Times New Roman" w:cs="Times New Roman"/>
                <w:sz w:val="24"/>
                <w:szCs w:val="24"/>
              </w:rPr>
              <w:t>(Closing statements to summarize case with analysis of clinical judgment/argument for or against impairment as it relates to the work related injury. Address any impairment rating differences between providers.)</w:t>
            </w:r>
          </w:p>
        </w:tc>
      </w:tr>
      <w:tr w:rsidR="0003148F" w:rsidRPr="00F9343C" w:rsidTr="0003148F">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541"/>
        </w:trPr>
        <w:tc>
          <w:tcPr>
            <w:tcW w:w="11257" w:type="dxa"/>
            <w:tcBorders>
              <w:top w:val="single" w:sz="4" w:space="0" w:color="000000"/>
              <w:left w:val="single" w:sz="8" w:space="0" w:color="000000"/>
              <w:bottom w:val="single" w:sz="4" w:space="0" w:color="000000"/>
              <w:right w:val="double" w:sz="1" w:space="0" w:color="000000"/>
            </w:tcBorders>
          </w:tcPr>
          <w:p w:rsidR="0003148F" w:rsidRPr="00F9343C" w:rsidRDefault="0003148F" w:rsidP="0015732F">
            <w:pPr>
              <w:pStyle w:val="TableParagraph"/>
              <w:spacing w:before="186"/>
              <w:ind w:left="484"/>
              <w:rPr>
                <w:rFonts w:ascii="Times New Roman" w:hAnsi="Times New Roman" w:cs="Times New Roman"/>
                <w:b/>
                <w:sz w:val="24"/>
                <w:szCs w:val="24"/>
              </w:rPr>
            </w:pPr>
            <w:r w:rsidRPr="00F9343C">
              <w:rPr>
                <w:rFonts w:ascii="Times New Roman" w:hAnsi="Times New Roman" w:cs="Times New Roman"/>
                <w:b/>
                <w:sz w:val="24"/>
                <w:szCs w:val="24"/>
              </w:rPr>
              <w:t xml:space="preserve">M. </w:t>
            </w:r>
            <w:r w:rsidRPr="00F9343C">
              <w:rPr>
                <w:rFonts w:ascii="Times New Roman" w:hAnsi="Times New Roman" w:cs="Times New Roman"/>
                <w:b/>
                <w:sz w:val="24"/>
                <w:szCs w:val="24"/>
                <w:u w:val="thick"/>
              </w:rPr>
              <w:t>Work Restrictions</w:t>
            </w:r>
          </w:p>
          <w:p w:rsidR="0003148F" w:rsidRPr="00F9343C" w:rsidRDefault="0003148F" w:rsidP="0015732F">
            <w:pPr>
              <w:pStyle w:val="TableParagraph"/>
              <w:spacing w:before="105"/>
              <w:ind w:left="73" w:right="35"/>
              <w:rPr>
                <w:rFonts w:ascii="Times New Roman" w:hAnsi="Times New Roman" w:cs="Times New Roman"/>
                <w:sz w:val="24"/>
                <w:szCs w:val="24"/>
              </w:rPr>
            </w:pPr>
            <w:r w:rsidRPr="00F9343C">
              <w:rPr>
                <w:rFonts w:ascii="Times New Roman" w:hAnsi="Times New Roman" w:cs="Times New Roman"/>
                <w:sz w:val="24"/>
                <w:szCs w:val="24"/>
              </w:rPr>
              <w:t>(If permanent work restrictions are necessary, provide specific details of the restriction as it relates to their ability to perform specific job duties such as hours worked, limits on lifting, overhead work, etc.)</w:t>
            </w:r>
          </w:p>
        </w:tc>
      </w:tr>
      <w:tr w:rsidR="0003148F" w:rsidRPr="00F9343C" w:rsidTr="0087424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408"/>
        </w:trPr>
        <w:tc>
          <w:tcPr>
            <w:tcW w:w="11257" w:type="dxa"/>
            <w:tcBorders>
              <w:top w:val="single" w:sz="4" w:space="0" w:color="000000"/>
              <w:left w:val="single" w:sz="8" w:space="0" w:color="000000"/>
              <w:bottom w:val="single" w:sz="4" w:space="0" w:color="000000"/>
              <w:right w:val="double" w:sz="1" w:space="0" w:color="000000"/>
            </w:tcBorders>
          </w:tcPr>
          <w:p w:rsidR="0003148F" w:rsidRPr="00F9343C" w:rsidRDefault="0003148F" w:rsidP="0015732F">
            <w:pPr>
              <w:pStyle w:val="TableParagraph"/>
              <w:spacing w:before="186"/>
              <w:ind w:left="484"/>
              <w:rPr>
                <w:rFonts w:ascii="Times New Roman" w:hAnsi="Times New Roman" w:cs="Times New Roman"/>
                <w:b/>
                <w:sz w:val="24"/>
                <w:szCs w:val="24"/>
              </w:rPr>
            </w:pPr>
            <w:r w:rsidRPr="00F9343C">
              <w:rPr>
                <w:rFonts w:ascii="Times New Roman" w:hAnsi="Times New Roman" w:cs="Times New Roman"/>
                <w:b/>
                <w:sz w:val="24"/>
                <w:szCs w:val="24"/>
              </w:rPr>
              <w:t xml:space="preserve">N. </w:t>
            </w:r>
            <w:r w:rsidRPr="00F9343C">
              <w:rPr>
                <w:rFonts w:ascii="Times New Roman" w:hAnsi="Times New Roman" w:cs="Times New Roman"/>
                <w:b/>
                <w:sz w:val="24"/>
                <w:szCs w:val="24"/>
                <w:u w:val="thick"/>
              </w:rPr>
              <w:t>Maintenance Care</w:t>
            </w:r>
          </w:p>
          <w:p w:rsidR="0003148F" w:rsidRPr="00F9343C" w:rsidRDefault="0003148F" w:rsidP="0015732F">
            <w:pPr>
              <w:pStyle w:val="TableParagraph"/>
              <w:spacing w:before="105"/>
              <w:ind w:left="73"/>
              <w:rPr>
                <w:rFonts w:ascii="Times New Roman" w:hAnsi="Times New Roman" w:cs="Times New Roman"/>
                <w:sz w:val="24"/>
                <w:szCs w:val="24"/>
              </w:rPr>
            </w:pPr>
            <w:r w:rsidRPr="00F9343C">
              <w:rPr>
                <w:rFonts w:ascii="Times New Roman" w:hAnsi="Times New Roman" w:cs="Times New Roman"/>
                <w:sz w:val="24"/>
                <w:szCs w:val="24"/>
              </w:rPr>
              <w:t>(Discuss treatment that is needed after MMI, if applicable, to sustain the patient’s functional status.)</w:t>
            </w:r>
          </w:p>
        </w:tc>
      </w:tr>
      <w:tr w:rsidR="00F9343C" w:rsidRPr="00F9343C" w:rsidTr="0087424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102"/>
        </w:trPr>
        <w:tc>
          <w:tcPr>
            <w:tcW w:w="11257" w:type="dxa"/>
            <w:tcBorders>
              <w:top w:val="single" w:sz="4" w:space="0" w:color="000000"/>
              <w:left w:val="single" w:sz="8" w:space="0" w:color="000000"/>
              <w:bottom w:val="single" w:sz="4" w:space="0" w:color="000000"/>
              <w:right w:val="double" w:sz="1" w:space="0" w:color="000000"/>
            </w:tcBorders>
          </w:tcPr>
          <w:p w:rsidR="00F9343C" w:rsidRPr="00F9343C" w:rsidRDefault="00F9343C" w:rsidP="0015732F">
            <w:pPr>
              <w:pStyle w:val="TableParagraph"/>
              <w:spacing w:before="188"/>
              <w:ind w:left="484"/>
              <w:rPr>
                <w:rFonts w:ascii="Times New Roman" w:hAnsi="Times New Roman" w:cs="Times New Roman"/>
                <w:b/>
                <w:sz w:val="24"/>
                <w:szCs w:val="24"/>
              </w:rPr>
            </w:pPr>
            <w:r w:rsidRPr="00F9343C">
              <w:rPr>
                <w:rFonts w:ascii="Times New Roman" w:hAnsi="Times New Roman" w:cs="Times New Roman"/>
                <w:b/>
                <w:sz w:val="24"/>
                <w:szCs w:val="24"/>
              </w:rPr>
              <w:t xml:space="preserve">O. </w:t>
            </w:r>
            <w:r w:rsidRPr="00F9343C">
              <w:rPr>
                <w:rFonts w:ascii="Times New Roman" w:hAnsi="Times New Roman" w:cs="Times New Roman"/>
                <w:b/>
                <w:sz w:val="24"/>
                <w:szCs w:val="24"/>
                <w:u w:val="thick"/>
              </w:rPr>
              <w:t>Signature and Date</w:t>
            </w:r>
          </w:p>
          <w:p w:rsidR="00F9343C" w:rsidRPr="00F9343C" w:rsidRDefault="00F9343C" w:rsidP="0015732F">
            <w:pPr>
              <w:pStyle w:val="TableParagraph"/>
              <w:rPr>
                <w:rFonts w:ascii="Times New Roman" w:hAnsi="Times New Roman" w:cs="Times New Roman"/>
                <w:sz w:val="24"/>
                <w:szCs w:val="24"/>
              </w:rPr>
            </w:pPr>
          </w:p>
          <w:p w:rsidR="00F9343C" w:rsidRPr="00F9343C" w:rsidRDefault="00F9343C" w:rsidP="0015732F">
            <w:pPr>
              <w:pStyle w:val="TableParagraph"/>
              <w:rPr>
                <w:rFonts w:ascii="Times New Roman" w:hAnsi="Times New Roman" w:cs="Times New Roman"/>
                <w:sz w:val="24"/>
                <w:szCs w:val="24"/>
              </w:rPr>
            </w:pPr>
          </w:p>
          <w:p w:rsidR="00F9343C" w:rsidRPr="00F9343C" w:rsidRDefault="00F9343C" w:rsidP="0015732F">
            <w:pPr>
              <w:pStyle w:val="TableParagraph"/>
              <w:spacing w:before="8"/>
              <w:rPr>
                <w:rFonts w:ascii="Times New Roman" w:hAnsi="Times New Roman" w:cs="Times New Roman"/>
                <w:sz w:val="24"/>
                <w:szCs w:val="24"/>
              </w:rPr>
            </w:pPr>
          </w:p>
          <w:p w:rsidR="00F9343C" w:rsidRPr="00F9343C" w:rsidRDefault="00F9343C" w:rsidP="0015732F">
            <w:pPr>
              <w:pStyle w:val="TableParagraph"/>
              <w:spacing w:line="28" w:lineRule="exact"/>
              <w:ind w:left="482"/>
              <w:rPr>
                <w:rFonts w:ascii="Times New Roman" w:hAnsi="Times New Roman" w:cs="Times New Roman"/>
                <w:sz w:val="24"/>
                <w:szCs w:val="24"/>
              </w:rPr>
            </w:pPr>
            <w:r w:rsidRPr="00F9343C">
              <w:rPr>
                <w:rFonts w:ascii="Times New Roman" w:hAnsi="Times New Roman" w:cs="Times New Roman"/>
                <w:sz w:val="24"/>
                <w:szCs w:val="24"/>
              </w:rPr>
            </w:r>
            <w:r w:rsidRPr="00F9343C">
              <w:rPr>
                <w:rFonts w:ascii="Times New Roman" w:hAnsi="Times New Roman" w:cs="Times New Roman"/>
                <w:sz w:val="24"/>
                <w:szCs w:val="24"/>
              </w:rPr>
              <w:pict>
                <v:group id="_x0000_s1030" style="width:529.4pt;height:1.4pt;mso-position-horizontal-relative:char;mso-position-vertical-relative:line" coordsize="10588,28">
                  <v:line id="_x0000_s1031" style="position:absolute" from="10,10" to="10578,18" strokeweight="1pt"/>
                  <w10:wrap type="none"/>
                  <w10:anchorlock/>
                </v:group>
              </w:pict>
            </w:r>
          </w:p>
          <w:p w:rsidR="00F9343C" w:rsidRDefault="00F9343C" w:rsidP="00F9343C">
            <w:pPr>
              <w:pStyle w:val="TableParagraph"/>
              <w:tabs>
                <w:tab w:val="left" w:pos="8185"/>
              </w:tabs>
              <w:spacing w:before="49"/>
              <w:ind w:left="606"/>
              <w:rPr>
                <w:rFonts w:ascii="Times New Roman" w:hAnsi="Times New Roman" w:cs="Times New Roman"/>
                <w:sz w:val="24"/>
                <w:szCs w:val="24"/>
              </w:rPr>
            </w:pPr>
            <w:r w:rsidRPr="00F9343C">
              <w:rPr>
                <w:rFonts w:ascii="Times New Roman" w:hAnsi="Times New Roman" w:cs="Times New Roman"/>
                <w:sz w:val="24"/>
                <w:szCs w:val="24"/>
              </w:rPr>
              <w:t>Signature</w:t>
            </w:r>
            <w:r w:rsidRPr="00F9343C">
              <w:rPr>
                <w:rFonts w:ascii="Times New Roman" w:hAnsi="Times New Roman" w:cs="Times New Roman"/>
                <w:sz w:val="24"/>
                <w:szCs w:val="24"/>
              </w:rPr>
              <w:tab/>
              <w:t>Date</w:t>
            </w:r>
          </w:p>
          <w:p w:rsidR="00F9343C" w:rsidRPr="00435AB2" w:rsidRDefault="00F9343C" w:rsidP="00F9343C">
            <w:pPr>
              <w:pStyle w:val="TableParagraph"/>
              <w:tabs>
                <w:tab w:val="left" w:pos="8185"/>
              </w:tabs>
              <w:spacing w:before="49"/>
              <w:ind w:left="606"/>
              <w:rPr>
                <w:rFonts w:ascii="Times New Roman" w:hAnsi="Times New Roman" w:cs="Times New Roman"/>
                <w:b/>
                <w:sz w:val="24"/>
                <w:szCs w:val="24"/>
              </w:rPr>
            </w:pPr>
            <w:r w:rsidRPr="00435AB2">
              <w:rPr>
                <w:rFonts w:ascii="Times New Roman" w:hAnsi="Times New Roman" w:cs="Times New Roman"/>
                <w:b/>
                <w:sz w:val="24"/>
                <w:szCs w:val="24"/>
              </w:rPr>
              <w:tab/>
            </w:r>
          </w:p>
        </w:tc>
      </w:tr>
    </w:tbl>
    <w:p w:rsidR="00AC39AD" w:rsidRPr="00FC2B30" w:rsidRDefault="00AC39AD" w:rsidP="00874245">
      <w:pPr>
        <w:rPr>
          <w:rFonts w:ascii="Times New Roman" w:hAnsi="Times New Roman" w:cs="Times New Roman"/>
          <w:sz w:val="24"/>
          <w:szCs w:val="24"/>
        </w:rPr>
      </w:pPr>
      <w:bookmarkStart w:id="0" w:name="_GoBack"/>
      <w:bookmarkEnd w:id="0"/>
    </w:p>
    <w:sectPr w:rsidR="00AC39AD" w:rsidRPr="00FC2B30">
      <w:footerReference w:type="default" r:id="rId7"/>
      <w:pgSz w:w="12240" w:h="15840"/>
      <w:pgMar w:top="480" w:right="36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9AD" w:rsidRDefault="00AC39AD" w:rsidP="00114176">
      <w:r>
        <w:separator/>
      </w:r>
    </w:p>
  </w:endnote>
  <w:endnote w:type="continuationSeparator" w:id="0">
    <w:p w:rsidR="00AC39AD" w:rsidRDefault="00AC39AD" w:rsidP="0011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572474571"/>
      <w:docPartObj>
        <w:docPartGallery w:val="Page Numbers (Bottom of Page)"/>
        <w:docPartUnique/>
      </w:docPartObj>
    </w:sdtPr>
    <w:sdtEndPr>
      <w:rPr>
        <w:noProof/>
      </w:rPr>
    </w:sdtEndPr>
    <w:sdtContent>
      <w:p w:rsidR="0003148F" w:rsidRPr="0003148F" w:rsidRDefault="0003148F">
        <w:pPr>
          <w:pStyle w:val="Footer"/>
          <w:jc w:val="center"/>
          <w:rPr>
            <w:rFonts w:ascii="Times New Roman" w:hAnsi="Times New Roman" w:cs="Times New Roman"/>
            <w:sz w:val="20"/>
            <w:szCs w:val="20"/>
          </w:rPr>
        </w:pPr>
        <w:r w:rsidRPr="0003148F">
          <w:rPr>
            <w:rFonts w:ascii="Times New Roman" w:hAnsi="Times New Roman" w:cs="Times New Roman"/>
            <w:sz w:val="20"/>
            <w:szCs w:val="20"/>
          </w:rPr>
          <w:fldChar w:fldCharType="begin"/>
        </w:r>
        <w:r w:rsidRPr="0003148F">
          <w:rPr>
            <w:rFonts w:ascii="Times New Roman" w:hAnsi="Times New Roman" w:cs="Times New Roman"/>
            <w:sz w:val="20"/>
            <w:szCs w:val="20"/>
          </w:rPr>
          <w:instrText xml:space="preserve"> PAGE   \* MERGEFORMAT </w:instrText>
        </w:r>
        <w:r w:rsidRPr="0003148F">
          <w:rPr>
            <w:rFonts w:ascii="Times New Roman" w:hAnsi="Times New Roman" w:cs="Times New Roman"/>
            <w:sz w:val="20"/>
            <w:szCs w:val="20"/>
          </w:rPr>
          <w:fldChar w:fldCharType="separate"/>
        </w:r>
        <w:r w:rsidR="00FC2B30">
          <w:rPr>
            <w:rFonts w:ascii="Times New Roman" w:hAnsi="Times New Roman" w:cs="Times New Roman"/>
            <w:noProof/>
            <w:sz w:val="20"/>
            <w:szCs w:val="20"/>
          </w:rPr>
          <w:t>3</w:t>
        </w:r>
        <w:r w:rsidRPr="0003148F">
          <w:rPr>
            <w:rFonts w:ascii="Times New Roman" w:hAnsi="Times New Roman" w:cs="Times New Roman"/>
            <w:noProof/>
            <w:sz w:val="20"/>
            <w:szCs w:val="20"/>
          </w:rPr>
          <w:fldChar w:fldCharType="end"/>
        </w:r>
      </w:p>
    </w:sdtContent>
  </w:sdt>
  <w:p w:rsidR="00114176" w:rsidRPr="0003148F" w:rsidRDefault="0003148F">
    <w:pPr>
      <w:pStyle w:val="Footer"/>
      <w:rPr>
        <w:rFonts w:ascii="Times New Roman" w:hAnsi="Times New Roman" w:cs="Times New Roman"/>
        <w:sz w:val="20"/>
        <w:szCs w:val="20"/>
      </w:rPr>
    </w:pPr>
    <w:r w:rsidRPr="0003148F">
      <w:rPr>
        <w:rFonts w:ascii="Times New Roman" w:hAnsi="Times New Roman" w:cs="Times New Roman"/>
        <w:sz w:val="20"/>
        <w:szCs w:val="20"/>
      </w:rPr>
      <w:t>WC201 Rev 10/18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9AD" w:rsidRDefault="00AC39AD" w:rsidP="00114176">
      <w:r>
        <w:separator/>
      </w:r>
    </w:p>
  </w:footnote>
  <w:footnote w:type="continuationSeparator" w:id="0">
    <w:p w:rsidR="00AC39AD" w:rsidRDefault="00AC39AD" w:rsidP="00114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FF581A"/>
    <w:rsid w:val="0003148F"/>
    <w:rsid w:val="00114176"/>
    <w:rsid w:val="00435AB2"/>
    <w:rsid w:val="00874245"/>
    <w:rsid w:val="00AC39AD"/>
    <w:rsid w:val="00F9343C"/>
    <w:rsid w:val="00FC2B30"/>
    <w:rsid w:val="00FF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C475F"/>
  <w15:docId w15:val="{00293C08-A564-412E-A4D9-75678C03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140"/>
    </w:pPr>
    <w:rPr>
      <w:rFonts w:ascii="Times New Roman" w:eastAsia="Times New Roman" w:hAnsi="Times New Roman" w:cs="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4176"/>
    <w:pPr>
      <w:tabs>
        <w:tab w:val="center" w:pos="4680"/>
        <w:tab w:val="right" w:pos="9360"/>
      </w:tabs>
    </w:pPr>
  </w:style>
  <w:style w:type="character" w:customStyle="1" w:styleId="HeaderChar">
    <w:name w:val="Header Char"/>
    <w:basedOn w:val="DefaultParagraphFont"/>
    <w:link w:val="Header"/>
    <w:uiPriority w:val="99"/>
    <w:rsid w:val="00114176"/>
    <w:rPr>
      <w:rFonts w:ascii="Arial" w:eastAsia="Arial" w:hAnsi="Arial" w:cs="Arial"/>
      <w:lang w:bidi="en-US"/>
    </w:rPr>
  </w:style>
  <w:style w:type="paragraph" w:styleId="Footer">
    <w:name w:val="footer"/>
    <w:basedOn w:val="Normal"/>
    <w:link w:val="FooterChar"/>
    <w:uiPriority w:val="99"/>
    <w:unhideWhenUsed/>
    <w:rsid w:val="00114176"/>
    <w:pPr>
      <w:tabs>
        <w:tab w:val="center" w:pos="4680"/>
        <w:tab w:val="right" w:pos="9360"/>
      </w:tabs>
    </w:pPr>
  </w:style>
  <w:style w:type="character" w:customStyle="1" w:styleId="FooterChar">
    <w:name w:val="Footer Char"/>
    <w:basedOn w:val="DefaultParagraphFont"/>
    <w:link w:val="Footer"/>
    <w:uiPriority w:val="99"/>
    <w:rsid w:val="0011417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76"/>
    <w:rsid w:val="00371976"/>
    <w:rsid w:val="00EE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D257FC9E074424A816E8C3F6334899">
    <w:name w:val="8FD257FC9E074424A816E8C3F6334899"/>
    <w:rsid w:val="00371976"/>
  </w:style>
  <w:style w:type="paragraph" w:customStyle="1" w:styleId="9A7CF9340C894D869C6F8DD69BBD7F70">
    <w:name w:val="9A7CF9340C894D869C6F8DD69BBD7F70"/>
    <w:rsid w:val="00371976"/>
  </w:style>
  <w:style w:type="paragraph" w:customStyle="1" w:styleId="042C3C9C9CB04420814D9E5816299018">
    <w:name w:val="042C3C9C9CB04420814D9E5816299018"/>
    <w:rsid w:val="003719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59940-D32F-496A-910E-F9BA3F8D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Evan Trowbridge</cp:lastModifiedBy>
  <cp:revision>5</cp:revision>
  <dcterms:created xsi:type="dcterms:W3CDTF">2018-12-27T22:35:00Z</dcterms:created>
  <dcterms:modified xsi:type="dcterms:W3CDTF">2019-05-01T14:09:00Z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2018-10-19T00:00:00Z</vt:filetime>
  </property>
  <property fmtid="{D5CDD505-2E9C-101B-9397-08002B2CF9AE}" pid="3" name="Creator">
    <vt:lpwstr>Acrobat PDFMaker 19 for Word</vt:lpwstr>
  </property>
  <property fmtid="{D5CDD505-2E9C-101B-9397-08002B2CF9AE}" pid="4" name="LastSaved">
    <vt:filetime>2018-12-27T00:00:00Z</vt:filetime>
  </property>
</Properties>
</file>